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FA" w:rsidRDefault="00F268FA" w:rsidP="00F268FA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Режим учебных занятий МКОУ </w:t>
      </w:r>
      <w:proofErr w:type="spellStart"/>
      <w:proofErr w:type="gramStart"/>
      <w:r>
        <w:rPr>
          <w:rFonts w:ascii="Times New Roman" w:eastAsia="MS Mincho" w:hAnsi="Times New Roman" w:cs="Times New Roman"/>
          <w:sz w:val="28"/>
        </w:rPr>
        <w:t>Н-Петровской</w:t>
      </w:r>
      <w:proofErr w:type="spellEnd"/>
      <w:proofErr w:type="gramEnd"/>
      <w:r>
        <w:rPr>
          <w:rFonts w:ascii="Times New Roman" w:eastAsia="MS Mincho" w:hAnsi="Times New Roman" w:cs="Times New Roman"/>
          <w:sz w:val="28"/>
        </w:rPr>
        <w:t xml:space="preserve"> ООШ № 16</w:t>
      </w:r>
    </w:p>
    <w:p w:rsidR="00F268FA" w:rsidRDefault="00F268FA" w:rsidP="00F268FA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F268FA" w:rsidRDefault="00F268FA" w:rsidP="00F268FA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F268FA" w:rsidRDefault="00F268FA" w:rsidP="00F268FA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F268FA" w:rsidRDefault="00F268FA" w:rsidP="00F268FA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</w:t>
      </w:r>
      <w:r w:rsidRPr="00A11D96">
        <w:rPr>
          <w:rFonts w:ascii="Times New Roman" w:eastAsia="MS Mincho" w:hAnsi="Times New Roman" w:cs="Times New Roman"/>
          <w:sz w:val="28"/>
        </w:rPr>
        <w:t>Организация</w:t>
      </w:r>
      <w:r>
        <w:rPr>
          <w:rFonts w:ascii="Times New Roman" w:eastAsia="MS Mincho" w:hAnsi="Times New Roman" w:cs="Times New Roman"/>
          <w:sz w:val="28"/>
        </w:rPr>
        <w:t xml:space="preserve">  образовательного  процесса в Ш</w:t>
      </w:r>
      <w:r w:rsidRPr="00A11D96">
        <w:rPr>
          <w:rFonts w:ascii="Times New Roman" w:eastAsia="MS Mincho" w:hAnsi="Times New Roman" w:cs="Times New Roman"/>
          <w:sz w:val="28"/>
        </w:rPr>
        <w:t xml:space="preserve">коле регламентируется учебным планом, разрабатываемым  и утверждаемой Школой самостоятельно, но согласованным с управлением образования, в соответствии с  государственным базисным учебным планом, а также  регламентируется расписанием занятий, согласованным с </w:t>
      </w:r>
      <w:proofErr w:type="spellStart"/>
      <w:r w:rsidRPr="00A11D96">
        <w:rPr>
          <w:rFonts w:ascii="Times New Roman" w:eastAsia="MS Mincho" w:hAnsi="Times New Roman" w:cs="Times New Roman"/>
          <w:sz w:val="28"/>
        </w:rPr>
        <w:t>Роспотребнадзором</w:t>
      </w:r>
      <w:proofErr w:type="spellEnd"/>
      <w:r w:rsidRPr="00A11D96">
        <w:rPr>
          <w:rFonts w:ascii="Times New Roman" w:eastAsia="MS Mincho" w:hAnsi="Times New Roman" w:cs="Times New Roman"/>
          <w:sz w:val="28"/>
        </w:rPr>
        <w:t xml:space="preserve">, годовым календарным учебным графиком, </w:t>
      </w:r>
      <w:proofErr w:type="gramStart"/>
      <w:r w:rsidRPr="00A11D96">
        <w:rPr>
          <w:rFonts w:ascii="Times New Roman" w:eastAsia="MS Mincho" w:hAnsi="Times New Roman" w:cs="Times New Roman"/>
          <w:sz w:val="28"/>
        </w:rPr>
        <w:t>разрабатываемыми</w:t>
      </w:r>
      <w:proofErr w:type="gramEnd"/>
      <w:r w:rsidRPr="00A11D96">
        <w:rPr>
          <w:rFonts w:ascii="Times New Roman" w:eastAsia="MS Mincho" w:hAnsi="Times New Roman" w:cs="Times New Roman"/>
          <w:sz w:val="28"/>
        </w:rPr>
        <w:t xml:space="preserve"> и утверждаемыми Школой самостоятельно. При этом </w:t>
      </w:r>
      <w:r>
        <w:rPr>
          <w:rFonts w:ascii="Times New Roman" w:eastAsia="MS Mincho" w:hAnsi="Times New Roman" w:cs="Times New Roman"/>
          <w:sz w:val="28"/>
        </w:rPr>
        <w:t xml:space="preserve">     </w:t>
      </w:r>
    </w:p>
    <w:p w:rsidR="00F268FA" w:rsidRPr="00A11D96" w:rsidRDefault="00F268FA" w:rsidP="00F268FA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 w:rsidRPr="00A11D96">
        <w:rPr>
          <w:rFonts w:ascii="Times New Roman" w:eastAsia="MS Mincho" w:hAnsi="Times New Roman" w:cs="Times New Roman"/>
          <w:sz w:val="28"/>
        </w:rPr>
        <w:t xml:space="preserve">Школа работает по графику пяти или шестидневной  рабочей недели с одним- двумя выходными днями в одну смену; </w:t>
      </w:r>
    </w:p>
    <w:p w:rsidR="00F268FA" w:rsidRDefault="00F268FA" w:rsidP="00F268FA">
      <w:pPr>
        <w:pStyle w:val="a3"/>
        <w:ind w:left="360"/>
        <w:jc w:val="both"/>
        <w:rPr>
          <w:rFonts w:ascii="Times New Roman" w:eastAsia="MS Mincho" w:hAnsi="Times New Roman" w:cs="Times New Roman"/>
          <w:sz w:val="28"/>
        </w:rPr>
      </w:pPr>
      <w:r w:rsidRPr="00A11D96">
        <w:rPr>
          <w:rFonts w:ascii="Times New Roman" w:eastAsia="MS Mincho" w:hAnsi="Times New Roman" w:cs="Times New Roman"/>
          <w:sz w:val="28"/>
        </w:rPr>
        <w:t>- продолжительность академического ча</w:t>
      </w:r>
      <w:r>
        <w:rPr>
          <w:rFonts w:ascii="Times New Roman" w:eastAsia="MS Mincho" w:hAnsi="Times New Roman" w:cs="Times New Roman"/>
          <w:sz w:val="28"/>
        </w:rPr>
        <w:t>са в 1 классе 35 минут, для 2-4</w:t>
      </w:r>
    </w:p>
    <w:p w:rsidR="00F268FA" w:rsidRPr="00A11D96" w:rsidRDefault="00F268FA" w:rsidP="00F268FA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 w:rsidRPr="00A11D96">
        <w:rPr>
          <w:rFonts w:ascii="Times New Roman" w:eastAsia="MS Mincho" w:hAnsi="Times New Roman" w:cs="Times New Roman"/>
          <w:sz w:val="28"/>
        </w:rPr>
        <w:t>классов  35-45 минут, в последующих классах – 45 минут.</w:t>
      </w:r>
    </w:p>
    <w:p w:rsidR="00F268FA" w:rsidRPr="00A11D96" w:rsidRDefault="00F268FA" w:rsidP="00F268FA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 w:rsidRPr="00A11D96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 xml:space="preserve">  </w:t>
      </w:r>
      <w:r w:rsidRPr="00A11D96">
        <w:rPr>
          <w:rFonts w:ascii="Times New Roman" w:eastAsia="MS Mincho" w:hAnsi="Times New Roman" w:cs="Times New Roman"/>
          <w:sz w:val="28"/>
        </w:rPr>
        <w:t>В первом классе  в первом полугодии обеспечивается  ступенчатый режим: в сентябре-октябре три урока по 35 минут, со второй четверти – четыре урока по 35 минут; в  середине учебной недели – облегченный  рабочий день, ежедневно организация динамической  паузы  продолжительностью  40 минут;</w:t>
      </w:r>
    </w:p>
    <w:p w:rsidR="00F268FA" w:rsidRPr="00A11D96" w:rsidRDefault="00F268FA" w:rsidP="00F268FA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- </w:t>
      </w:r>
      <w:r w:rsidRPr="00A11D96">
        <w:rPr>
          <w:rFonts w:ascii="Times New Roman" w:eastAsia="MS Mincho" w:hAnsi="Times New Roman" w:cs="Times New Roman"/>
          <w:sz w:val="28"/>
        </w:rPr>
        <w:t xml:space="preserve">расписание занятий должно предусматривать перерыв  </w:t>
      </w:r>
      <w:proofErr w:type="gramStart"/>
      <w:r w:rsidRPr="00A11D96">
        <w:rPr>
          <w:rFonts w:ascii="Times New Roman" w:eastAsia="MS Mincho" w:hAnsi="Times New Roman" w:cs="Times New Roman"/>
          <w:sz w:val="28"/>
        </w:rPr>
        <w:t>достаточной</w:t>
      </w:r>
      <w:proofErr w:type="gramEnd"/>
    </w:p>
    <w:p w:rsidR="00F268FA" w:rsidRPr="00A11D96" w:rsidRDefault="00F268FA" w:rsidP="00F268FA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</w:t>
      </w:r>
      <w:r w:rsidRPr="00A11D96">
        <w:rPr>
          <w:rFonts w:ascii="Times New Roman" w:eastAsia="MS Mincho" w:hAnsi="Times New Roman" w:cs="Times New Roman"/>
          <w:sz w:val="28"/>
        </w:rPr>
        <w:t xml:space="preserve">продолжительности для питания </w:t>
      </w:r>
      <w:proofErr w:type="gramStart"/>
      <w:r w:rsidRPr="00A11D96">
        <w:rPr>
          <w:rFonts w:ascii="Times New Roman" w:eastAsia="MS Mincho" w:hAnsi="Times New Roman" w:cs="Times New Roman"/>
          <w:sz w:val="28"/>
        </w:rPr>
        <w:t>обучающихся</w:t>
      </w:r>
      <w:proofErr w:type="gramEnd"/>
      <w:r w:rsidRPr="00A11D96">
        <w:rPr>
          <w:rFonts w:ascii="Times New Roman" w:eastAsia="MS Mincho" w:hAnsi="Times New Roman" w:cs="Times New Roman"/>
          <w:sz w:val="28"/>
        </w:rPr>
        <w:t>;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Pr="00A11D96">
        <w:rPr>
          <w:rFonts w:ascii="Times New Roman" w:eastAsia="MS Mincho" w:hAnsi="Times New Roman" w:cs="Times New Roman"/>
          <w:sz w:val="28"/>
        </w:rPr>
        <w:t xml:space="preserve"> режим питания должен быть согласован с </w:t>
      </w:r>
      <w:proofErr w:type="spellStart"/>
      <w:r w:rsidRPr="00A11D96">
        <w:rPr>
          <w:rFonts w:ascii="Times New Roman" w:eastAsia="MS Mincho" w:hAnsi="Times New Roman" w:cs="Times New Roman"/>
          <w:sz w:val="28"/>
        </w:rPr>
        <w:t>Роспотребнадзором</w:t>
      </w:r>
      <w:proofErr w:type="spellEnd"/>
      <w:r w:rsidRPr="00A11D96">
        <w:rPr>
          <w:rFonts w:ascii="Times New Roman" w:eastAsia="MS Mincho" w:hAnsi="Times New Roman" w:cs="Times New Roman"/>
          <w:sz w:val="28"/>
        </w:rPr>
        <w:t>;</w:t>
      </w:r>
    </w:p>
    <w:p w:rsidR="00F268FA" w:rsidRPr="00A11D96" w:rsidRDefault="00F268FA" w:rsidP="00F268FA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- </w:t>
      </w:r>
      <w:r w:rsidRPr="00A11D96">
        <w:rPr>
          <w:rFonts w:ascii="Times New Roman" w:eastAsia="MS Mincho" w:hAnsi="Times New Roman" w:cs="Times New Roman"/>
          <w:sz w:val="28"/>
        </w:rPr>
        <w:t>в учебном плане Школы, количество часов, отведенных на преподавание отдельных предметов, не может быть меньше количества часов, определенных государственным базисным учебным планом;</w:t>
      </w:r>
    </w:p>
    <w:p w:rsidR="00F268FA" w:rsidRDefault="00F268FA" w:rsidP="00F268FA">
      <w:pPr>
        <w:pStyle w:val="a3"/>
        <w:ind w:left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</w:t>
      </w:r>
    </w:p>
    <w:p w:rsidR="00F268FA" w:rsidRPr="00A11D96" w:rsidRDefault="00F268FA" w:rsidP="00F268FA">
      <w:pPr>
        <w:pStyle w:val="a3"/>
        <w:ind w:left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</w:t>
      </w:r>
      <w:r w:rsidRPr="00A11D96">
        <w:rPr>
          <w:rFonts w:ascii="Times New Roman" w:eastAsia="MS Mincho" w:hAnsi="Times New Roman" w:cs="Times New Roman"/>
          <w:sz w:val="28"/>
        </w:rPr>
        <w:t xml:space="preserve">учебные нагрузки </w:t>
      </w:r>
      <w:proofErr w:type="gramStart"/>
      <w:r w:rsidRPr="00A11D96">
        <w:rPr>
          <w:rFonts w:ascii="Times New Roman" w:eastAsia="MS Mincho" w:hAnsi="Times New Roman" w:cs="Times New Roman"/>
          <w:sz w:val="28"/>
        </w:rPr>
        <w:t>обучающихся</w:t>
      </w:r>
      <w:proofErr w:type="gramEnd"/>
      <w:r w:rsidRPr="00A11D96">
        <w:rPr>
          <w:rFonts w:ascii="Times New Roman" w:eastAsia="MS Mincho" w:hAnsi="Times New Roman" w:cs="Times New Roman"/>
          <w:sz w:val="28"/>
        </w:rPr>
        <w:t xml:space="preserve"> не должны превышать: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3838"/>
        <w:gridCol w:w="4551"/>
      </w:tblGrid>
      <w:tr w:rsidR="00F268FA" w:rsidRPr="007123F0" w:rsidTr="00510A2A">
        <w:tc>
          <w:tcPr>
            <w:tcW w:w="1188" w:type="dxa"/>
            <w:vMerge w:val="restart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>классы</w:t>
            </w:r>
          </w:p>
        </w:tc>
        <w:tc>
          <w:tcPr>
            <w:tcW w:w="8665" w:type="dxa"/>
            <w:gridSpan w:val="2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>Максимально допустимая недельная нагрузка в часах</w:t>
            </w:r>
          </w:p>
        </w:tc>
      </w:tr>
      <w:tr w:rsidR="00F268FA" w:rsidRPr="007123F0" w:rsidTr="00510A2A">
        <w:tc>
          <w:tcPr>
            <w:tcW w:w="1188" w:type="dxa"/>
            <w:vMerge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>При 6-дневной неделе</w:t>
            </w:r>
          </w:p>
        </w:tc>
        <w:tc>
          <w:tcPr>
            <w:tcW w:w="4705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>При 5-дневной неделе</w:t>
            </w:r>
          </w:p>
        </w:tc>
      </w:tr>
      <w:tr w:rsidR="00F268FA" w:rsidRPr="007123F0" w:rsidTr="00510A2A">
        <w:tc>
          <w:tcPr>
            <w:tcW w:w="1188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>1</w:t>
            </w:r>
          </w:p>
        </w:tc>
        <w:tc>
          <w:tcPr>
            <w:tcW w:w="3960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-</w:t>
            </w:r>
          </w:p>
        </w:tc>
        <w:tc>
          <w:tcPr>
            <w:tcW w:w="4705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 </w:t>
            </w:r>
            <w:r>
              <w:rPr>
                <w:rFonts w:ascii="Times New Roman" w:eastAsia="MS Mincho" w:hAnsi="Times New Roman" w:cs="Times New Roman"/>
                <w:sz w:val="28"/>
              </w:rPr>
              <w:t xml:space="preserve"> </w:t>
            </w: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20</w:t>
            </w:r>
          </w:p>
        </w:tc>
      </w:tr>
      <w:tr w:rsidR="00F268FA" w:rsidRPr="007123F0" w:rsidTr="00510A2A">
        <w:tc>
          <w:tcPr>
            <w:tcW w:w="1188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>2-4</w:t>
            </w:r>
          </w:p>
        </w:tc>
        <w:tc>
          <w:tcPr>
            <w:tcW w:w="3960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25</w:t>
            </w:r>
          </w:p>
        </w:tc>
        <w:tc>
          <w:tcPr>
            <w:tcW w:w="4705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    22</w:t>
            </w:r>
          </w:p>
        </w:tc>
      </w:tr>
      <w:tr w:rsidR="00F268FA" w:rsidRPr="007123F0" w:rsidTr="00510A2A">
        <w:tc>
          <w:tcPr>
            <w:tcW w:w="1188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>5</w:t>
            </w:r>
          </w:p>
        </w:tc>
        <w:tc>
          <w:tcPr>
            <w:tcW w:w="3960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31</w:t>
            </w:r>
          </w:p>
        </w:tc>
        <w:tc>
          <w:tcPr>
            <w:tcW w:w="4705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    28</w:t>
            </w:r>
          </w:p>
        </w:tc>
      </w:tr>
      <w:tr w:rsidR="00F268FA" w:rsidRPr="007123F0" w:rsidTr="00510A2A">
        <w:tc>
          <w:tcPr>
            <w:tcW w:w="1188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>6</w:t>
            </w:r>
          </w:p>
        </w:tc>
        <w:tc>
          <w:tcPr>
            <w:tcW w:w="3960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32</w:t>
            </w:r>
          </w:p>
        </w:tc>
        <w:tc>
          <w:tcPr>
            <w:tcW w:w="4705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    29</w:t>
            </w:r>
          </w:p>
        </w:tc>
      </w:tr>
      <w:tr w:rsidR="00F268FA" w:rsidRPr="007123F0" w:rsidTr="00510A2A">
        <w:tc>
          <w:tcPr>
            <w:tcW w:w="1188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>7</w:t>
            </w:r>
          </w:p>
        </w:tc>
        <w:tc>
          <w:tcPr>
            <w:tcW w:w="3960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34</w:t>
            </w:r>
          </w:p>
        </w:tc>
        <w:tc>
          <w:tcPr>
            <w:tcW w:w="4705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    31</w:t>
            </w:r>
          </w:p>
        </w:tc>
      </w:tr>
      <w:tr w:rsidR="00F268FA" w:rsidRPr="007123F0" w:rsidTr="00510A2A">
        <w:tc>
          <w:tcPr>
            <w:tcW w:w="1188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>8-9</w:t>
            </w:r>
          </w:p>
        </w:tc>
        <w:tc>
          <w:tcPr>
            <w:tcW w:w="3960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35</w:t>
            </w:r>
          </w:p>
        </w:tc>
        <w:tc>
          <w:tcPr>
            <w:tcW w:w="4705" w:type="dxa"/>
          </w:tcPr>
          <w:p w:rsidR="00F268FA" w:rsidRPr="007123F0" w:rsidRDefault="00F268FA" w:rsidP="00510A2A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7123F0">
              <w:rPr>
                <w:rFonts w:ascii="Times New Roman" w:eastAsia="MS Mincho" w:hAnsi="Times New Roman" w:cs="Times New Roman"/>
                <w:sz w:val="28"/>
              </w:rPr>
              <w:t xml:space="preserve">                        32</w:t>
            </w:r>
          </w:p>
        </w:tc>
      </w:tr>
    </w:tbl>
    <w:p w:rsidR="00F268FA" w:rsidRPr="00A11D96" w:rsidRDefault="00F268FA" w:rsidP="00F268FA">
      <w:pPr>
        <w:pStyle w:val="a3"/>
        <w:ind w:left="708"/>
        <w:jc w:val="both"/>
        <w:rPr>
          <w:rFonts w:ascii="Times New Roman" w:eastAsia="MS Mincho" w:hAnsi="Times New Roman" w:cs="Times New Roman"/>
          <w:sz w:val="28"/>
        </w:rPr>
      </w:pPr>
    </w:p>
    <w:p w:rsidR="00F268FA" w:rsidRPr="00A11D96" w:rsidRDefault="00F268FA" w:rsidP="00F268FA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proofErr w:type="gramStart"/>
      <w:r w:rsidRPr="00A11D96">
        <w:rPr>
          <w:rFonts w:ascii="Times New Roman" w:eastAsia="MS Mincho" w:hAnsi="Times New Roman" w:cs="Times New Roman"/>
          <w:sz w:val="28"/>
        </w:rPr>
        <w:t>обучение</w:t>
      </w:r>
      <w:proofErr w:type="gramEnd"/>
      <w:r w:rsidRPr="00A11D96">
        <w:rPr>
          <w:rFonts w:ascii="Times New Roman" w:eastAsia="MS Mincho" w:hAnsi="Times New Roman" w:cs="Times New Roman"/>
          <w:sz w:val="28"/>
        </w:rPr>
        <w:t xml:space="preserve"> по индивидуальным учебным планам осуществляется при наличии медицинских рекомендаций.</w:t>
      </w:r>
    </w:p>
    <w:p w:rsidR="00485204" w:rsidRDefault="00485204"/>
    <w:sectPr w:rsidR="00485204" w:rsidSect="0048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6A61"/>
    <w:multiLevelType w:val="hybridMultilevel"/>
    <w:tmpl w:val="E2323F4E"/>
    <w:lvl w:ilvl="0" w:tplc="78BC49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A6465C70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FA"/>
    <w:rsid w:val="00073824"/>
    <w:rsid w:val="00485204"/>
    <w:rsid w:val="00F2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268FA"/>
    <w:rPr>
      <w:rFonts w:ascii="Courier New" w:hAnsi="Courier New" w:cs="Courier New"/>
      <w:bCs/>
      <w:position w:val="2"/>
      <w:sz w:val="20"/>
      <w:szCs w:val="20"/>
    </w:rPr>
  </w:style>
  <w:style w:type="character" w:customStyle="1" w:styleId="a4">
    <w:name w:val="Текст Знак"/>
    <w:basedOn w:val="a0"/>
    <w:link w:val="a3"/>
    <w:rsid w:val="00F268FA"/>
    <w:rPr>
      <w:rFonts w:ascii="Courier New" w:eastAsia="Times New Roman" w:hAnsi="Courier New" w:cs="Courier New"/>
      <w:bCs/>
      <w:positio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Company>School16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2013-12-12T03:57:00Z</dcterms:created>
  <dcterms:modified xsi:type="dcterms:W3CDTF">2013-12-12T04:04:00Z</dcterms:modified>
</cp:coreProperties>
</file>